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0" w:line="240" w:lineRule="auto"/>
        <w:ind w:left="0" w:right="0"/>
        <w:jc w:val="both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 w:cs="宋体"/>
          <w:b/>
          <w:i w:val="0"/>
          <w:strike w:val="0"/>
          <w:color w:val="auto"/>
          <w:sz w:val="21"/>
          <w:u w:val="none"/>
        </w:rPr>
        <w:t>附件1：</w:t>
      </w:r>
    </w:p>
    <w:p>
      <w:pPr>
        <w:snapToGrid/>
        <w:spacing w:before="0" w:after="0" w:line="240" w:lineRule="auto"/>
        <w:ind w:left="0" w:right="0"/>
        <w:jc w:val="center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 w:cs="宋体"/>
          <w:b/>
          <w:i w:val="0"/>
          <w:strike w:val="0"/>
          <w:color w:val="auto"/>
          <w:sz w:val="21"/>
          <w:u w:val="none"/>
        </w:rPr>
        <w:t>药物临床试验立项递交资料清单</w:t>
      </w:r>
      <w:bookmarkStart w:id="0" w:name="_GoBack"/>
      <w:bookmarkEnd w:id="0"/>
    </w:p>
    <w:p>
      <w:pPr>
        <w:snapToGrid/>
        <w:spacing w:before="0" w:after="156" w:line="240" w:lineRule="auto"/>
        <w:ind w:left="0" w:right="0"/>
        <w:jc w:val="both"/>
        <w:rPr>
          <w:rFonts w:ascii="Times New Roman" w:hAnsi="Times New Roman" w:eastAsia="宋体"/>
          <w:color w:val="auto"/>
          <w:u w:val="none"/>
        </w:rPr>
      </w:pPr>
      <w:r>
        <w:rPr>
          <w:rFonts w:ascii="Times New Roman" w:hAnsi="Times New Roman" w:eastAsia="宋体" w:cs="宋体"/>
          <w:b/>
          <w:i w:val="0"/>
          <w:strike w:val="0"/>
          <w:color w:val="auto"/>
          <w:sz w:val="18"/>
          <w:u w:val="none"/>
        </w:rPr>
        <w:t>项目名称：</w:t>
      </w:r>
      <w:r>
        <w:rPr>
          <w:rFonts w:ascii="Times New Roman" w:hAnsi="Times New Roman" w:eastAsia="宋体" w:cs="'Times New Roman'"/>
          <w:i w:val="0"/>
          <w:strike w:val="0"/>
          <w:color w:val="auto"/>
          <w:sz w:val="18"/>
          <w:u w:val="none"/>
        </w:rPr>
        <w:t xml:space="preserve">  </w:t>
      </w:r>
      <w:r>
        <w:rPr>
          <w:rFonts w:ascii="Times New Roman" w:hAnsi="Times New Roman" w:eastAsia="宋体" w:cs="宋体"/>
          <w:i w:val="0"/>
          <w:strike w:val="0"/>
          <w:color w:val="auto"/>
          <w:sz w:val="18"/>
          <w:u w:val="none"/>
        </w:rPr>
        <w:t xml:space="preserve">                                     </w:t>
      </w:r>
      <w:r>
        <w:rPr>
          <w:rFonts w:ascii="Times New Roman" w:hAnsi="Times New Roman" w:eastAsia="宋体" w:cs="'Times New Roman'"/>
          <w:i w:val="0"/>
          <w:strike w:val="0"/>
          <w:color w:val="auto"/>
          <w:sz w:val="18"/>
          <w:u w:val="none"/>
        </w:rPr>
        <w:t xml:space="preserve"> </w:t>
      </w:r>
      <w:r>
        <w:rPr>
          <w:rFonts w:ascii="Times New Roman" w:hAnsi="Times New Roman" w:eastAsia="宋体" w:cs="宋体"/>
          <w:i w:val="0"/>
          <w:strike w:val="0"/>
          <w:color w:val="auto"/>
          <w:sz w:val="18"/>
          <w:u w:val="none"/>
        </w:rPr>
        <w:t xml:space="preserve">                     </w:t>
      </w:r>
    </w:p>
    <w:p>
      <w:pPr>
        <w:snapToGrid/>
        <w:spacing w:before="0" w:after="156" w:line="240" w:lineRule="auto"/>
        <w:ind w:left="0" w:right="0"/>
        <w:jc w:val="both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 w:cs="宋体"/>
          <w:b/>
          <w:i w:val="0"/>
          <w:strike w:val="0"/>
          <w:color w:val="auto"/>
          <w:sz w:val="18"/>
          <w:u w:val="none"/>
        </w:rPr>
        <w:t>申办者：</w:t>
      </w:r>
      <w:r>
        <w:rPr>
          <w:rFonts w:ascii="Times New Roman" w:hAnsi="Times New Roman" w:eastAsia="宋体" w:cs="宋体"/>
          <w:b w:val="0"/>
          <w:i w:val="0"/>
          <w:strike w:val="0"/>
          <w:color w:val="auto"/>
          <w:sz w:val="18"/>
          <w:u w:val="single"/>
        </w:rPr>
        <w:t xml:space="preserve">                                                     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51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/>
                <w:i w:val="0"/>
                <w:strike w:val="0"/>
                <w:color w:val="auto"/>
                <w:spacing w:val="0"/>
                <w:sz w:val="18"/>
                <w:u w:val="none"/>
              </w:rPr>
              <w:t>序号</w:t>
            </w:r>
          </w:p>
        </w:tc>
        <w:tc>
          <w:tcPr>
            <w:tcW w:w="6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/>
                <w:i w:val="0"/>
                <w:strike w:val="0"/>
                <w:color w:val="auto"/>
                <w:spacing w:val="0"/>
                <w:sz w:val="18"/>
                <w:u w:val="none"/>
              </w:rPr>
              <w:t>资料类型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/>
                <w:i w:val="0"/>
                <w:strike w:val="0"/>
                <w:color w:val="auto"/>
                <w:spacing w:val="0"/>
                <w:sz w:val="18"/>
                <w:u w:val="none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'Times New Roman'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药物临床试验申请表(申请者签名并注明日期)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'Times New Roman'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2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研究者：研究经济利益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冲突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声明（参照伦理表格）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'Times New Roman'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3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资质证明：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eastAsia="zh-CN"/>
              </w:rPr>
              <w:t>申办者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企业法人营业执照，药品生产许可证，药品</w:t>
            </w: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GMP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证书（如有</w:t>
            </w: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CRO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公司，请提供</w:t>
            </w: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CRO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公司营业执照）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'Times New Roman'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4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药物临床试验用药品检验合格报告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'Times New Roman'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5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临床研究方案(注明版本号/版本日期)（已签字盖章）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'Times New Roman'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6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知情同意书(注明版本号/版本日期)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'Times New Roman'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7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 xml:space="preserve">招募受试者的材料(注明版本号/版本日期) 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'Times New Roman'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8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研究（原始）病历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注明版本号/版本日期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eastAsia="zh-CN"/>
              </w:rPr>
              <w:t>）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'Times New Roman'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9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病例报告表(注明版本号/版本日期)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'Times New Roman'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10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研究者手册(注明版本号/版本日期)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'Times New Roman'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11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主要研究者履历表及其资质证明（</w:t>
            </w: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GCP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证书、职称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/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执业证书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学历证书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复印件）；研究团队人员履历表及其资质证明（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同主要研究者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）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12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组长单位伦理委员会批件及委员签到表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13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国家药品监督管理局药物临床试验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通知书/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批件</w:t>
            </w: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/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药品注册批件</w:t>
            </w: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/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药监局备案文件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14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药物临床试验项目委托书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15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监查员相关资质文件（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派遣函、</w:t>
            </w: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GCP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培训证书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）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（加盖公章）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16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研究参与者补偿和支付信息的文件（如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保险证明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等）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17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  <w:t>现有的安全性资料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18</w:t>
            </w: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Times New Roman" w:hAnsi="Times New Roman" w:eastAsia="宋体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………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（如有其它材料请自行添加）</w:t>
            </w: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</w:pP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auto"/>
                <w:spacing w:val="0"/>
                <w:sz w:val="18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65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/>
                <w:color w:val="auto"/>
              </w:rPr>
            </w:pPr>
          </w:p>
        </w:tc>
      </w:tr>
    </w:tbl>
    <w:p>
      <w:pPr>
        <w:rPr>
          <w:rFonts w:ascii="Times New Roman" w:hAnsi="Times New Roman" w:eastAsia="宋体"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20"/>
        <w:tab w:val="right" w:pos="864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000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59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60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/>
                  </wps:wsp>
                </a:graphicData>
              </a:graphic>
            </wp:anchor>
          </w:drawing>
        </mc:Choice>
        <mc:Fallback>
          <w:pict>
            <v:shape id="00005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UPY5e1AAAAAUBAAAPAAAAAAAAAAEAIAAAACIAAABk&#10;cnMvZG93bnJldi54bWxQSwECFAAUAAAACACHTuJANCevuJgBAABLAwAADgAAAAAAAAABACAAAAAj&#10;AQAAZHJzL2Uyb0RvYy54bWxQSwUGAAAAAAYABgBZAQAAL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 xml:space="preserve">第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59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 xml:space="preserve"> 页 共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60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left"/>
      <w:rPr>
        <w:rFonts w:hint="default" w:eastAsiaTheme="minorEastAsia"/>
        <w:lang w:val="en-US" w:eastAsia="zh-CN"/>
      </w:rPr>
    </w:pPr>
    <w:r>
      <w:rPr>
        <w:rFonts w:hint="eastAsia"/>
      </w:rPr>
      <w:drawing>
        <wp:inline distT="0" distB="0" distL="114300" distR="114300">
          <wp:extent cx="1143000" cy="344170"/>
          <wp:effectExtent l="0" t="0" r="0" b="17780"/>
          <wp:docPr id="57" name="图片 7" descr="7eed0d3aec05ea8ca1cec383ca9de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图片 7" descr="7eed0d3aec05ea8ca1cec383ca9ded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34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  <w:r>
      <w:rPr>
        <w:rFonts w:hint="eastAsia" w:ascii="宋体" w:hAnsi="宋体" w:eastAsia="宋体" w:cs="宋体"/>
        <w:b/>
        <w:bCs/>
      </w:rPr>
      <w:t>连云港市妇幼保健院临床试验机构</w:t>
    </w:r>
    <w:r>
      <w:rPr>
        <w:rFonts w:hint="eastAsia" w:ascii="宋体" w:hAnsi="宋体" w:eastAsia="宋体" w:cs="宋体"/>
        <w:b/>
        <w:bCs/>
        <w:lang w:val="en-US" w:eastAsia="zh-CN"/>
      </w:rPr>
      <w:t>制度职责</w:t>
    </w:r>
    <w:r>
      <w:rPr>
        <w:rFonts w:hint="eastAsia"/>
        <w:b/>
        <w:bCs/>
        <w:lang w:val="en-US" w:eastAsia="zh-CN"/>
      </w:rPr>
      <w:t xml:space="preserve">       </w:t>
    </w:r>
    <w:r>
      <w:rPr>
        <w:rFonts w:hint="default" w:ascii="Times New Roman" w:hAnsi="Times New Roman" w:cs="Times New Roman"/>
        <w:b/>
        <w:bCs/>
        <w:lang w:val="en-US" w:eastAsia="zh-CN"/>
      </w:rPr>
      <w:t>FYJG-ZDZZ</w:t>
    </w:r>
    <w:r>
      <w:rPr>
        <w:rFonts w:hint="eastAsia" w:ascii="Times New Roman" w:hAnsi="Times New Roman" w:cs="Times New Roman"/>
        <w:b/>
        <w:bCs/>
        <w:lang w:val="en-US" w:eastAsia="zh-CN"/>
      </w:rPr>
      <w:t>-GLZD</w:t>
    </w:r>
    <w:r>
      <w:rPr>
        <w:rFonts w:hint="default" w:ascii="Times New Roman" w:hAnsi="Times New Roman" w:cs="Times New Roman"/>
        <w:b/>
        <w:bCs/>
        <w:lang w:val="en-US" w:eastAsia="zh-CN"/>
      </w:rPr>
      <w:t>-00</w:t>
    </w:r>
    <w:r>
      <w:rPr>
        <w:rFonts w:hint="eastAsia" w:ascii="Times New Roman" w:hAnsi="Times New Roman" w:cs="Times New Roman"/>
        <w:b/>
        <w:bCs/>
        <w:lang w:val="en-US" w:eastAsia="zh-CN"/>
      </w:rPr>
      <w:t>6/F-01</w:t>
    </w:r>
    <w:r>
      <w:rPr>
        <w:rFonts w:hint="default" w:ascii="Times New Roman" w:hAnsi="Times New Roman" w:cs="Times New Roman"/>
        <w:b/>
        <w:bCs/>
        <w:lang w:val="en-US" w:eastAsia="zh-CN"/>
      </w:rPr>
      <w:t>-1.0</w:t>
    </w:r>
    <w:r>
      <w:rPr>
        <w:rFonts w:hint="eastAsia"/>
        <w:b/>
        <w:bCs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OWRlODY2MTdjMjcyYjY2MjYwYjg5NGZkMThiYmEifQ=="/>
  </w:docVars>
  <w:rsids>
    <w:rsidRoot w:val="00000000"/>
    <w:rsid w:val="00F2708D"/>
    <w:rsid w:val="01FB24CA"/>
    <w:rsid w:val="02C46BBB"/>
    <w:rsid w:val="038B1487"/>
    <w:rsid w:val="05547DE1"/>
    <w:rsid w:val="05EC7C23"/>
    <w:rsid w:val="065F10D4"/>
    <w:rsid w:val="07C81D3D"/>
    <w:rsid w:val="0853732F"/>
    <w:rsid w:val="08E13DC4"/>
    <w:rsid w:val="0C0F2374"/>
    <w:rsid w:val="0D8C4BF5"/>
    <w:rsid w:val="0E3C0BDA"/>
    <w:rsid w:val="0F006AB4"/>
    <w:rsid w:val="0FBB6685"/>
    <w:rsid w:val="111F7DDE"/>
    <w:rsid w:val="11BD2408"/>
    <w:rsid w:val="125A6BF4"/>
    <w:rsid w:val="12BB58E4"/>
    <w:rsid w:val="12DA7E3C"/>
    <w:rsid w:val="14392ABC"/>
    <w:rsid w:val="15F81D5C"/>
    <w:rsid w:val="17836BED"/>
    <w:rsid w:val="189B2228"/>
    <w:rsid w:val="18C94AD3"/>
    <w:rsid w:val="19C427CD"/>
    <w:rsid w:val="1A17310A"/>
    <w:rsid w:val="1A237051"/>
    <w:rsid w:val="1AC75042"/>
    <w:rsid w:val="1AF3736F"/>
    <w:rsid w:val="1BD36A99"/>
    <w:rsid w:val="1D577BBA"/>
    <w:rsid w:val="1E676920"/>
    <w:rsid w:val="213D2FFF"/>
    <w:rsid w:val="24681EC0"/>
    <w:rsid w:val="2650413E"/>
    <w:rsid w:val="26B24DF9"/>
    <w:rsid w:val="28DE1ED5"/>
    <w:rsid w:val="29052330"/>
    <w:rsid w:val="29656152"/>
    <w:rsid w:val="29FA1561"/>
    <w:rsid w:val="2AC84BEB"/>
    <w:rsid w:val="2B2A1D6F"/>
    <w:rsid w:val="2B970E03"/>
    <w:rsid w:val="2BD160E4"/>
    <w:rsid w:val="2BFB7259"/>
    <w:rsid w:val="2C970D19"/>
    <w:rsid w:val="2D202ABC"/>
    <w:rsid w:val="2E334A71"/>
    <w:rsid w:val="327F64B9"/>
    <w:rsid w:val="32B33F73"/>
    <w:rsid w:val="33F5463F"/>
    <w:rsid w:val="34390907"/>
    <w:rsid w:val="343C742D"/>
    <w:rsid w:val="36443259"/>
    <w:rsid w:val="366542C6"/>
    <w:rsid w:val="39897A4F"/>
    <w:rsid w:val="39D40288"/>
    <w:rsid w:val="39F32BFA"/>
    <w:rsid w:val="3A324F2D"/>
    <w:rsid w:val="3ABC7B9C"/>
    <w:rsid w:val="3B4448CF"/>
    <w:rsid w:val="3B6664C1"/>
    <w:rsid w:val="3D605157"/>
    <w:rsid w:val="3EE663B5"/>
    <w:rsid w:val="3EF913BF"/>
    <w:rsid w:val="3F525551"/>
    <w:rsid w:val="40222D63"/>
    <w:rsid w:val="403955E6"/>
    <w:rsid w:val="407E74B4"/>
    <w:rsid w:val="40E9426C"/>
    <w:rsid w:val="41795321"/>
    <w:rsid w:val="41AA4BF2"/>
    <w:rsid w:val="4269071B"/>
    <w:rsid w:val="427A364D"/>
    <w:rsid w:val="43187354"/>
    <w:rsid w:val="43A364BE"/>
    <w:rsid w:val="445973FB"/>
    <w:rsid w:val="45581B12"/>
    <w:rsid w:val="49492F43"/>
    <w:rsid w:val="495913D8"/>
    <w:rsid w:val="4A631DE2"/>
    <w:rsid w:val="4BA924CC"/>
    <w:rsid w:val="4D0B66CD"/>
    <w:rsid w:val="4DC23494"/>
    <w:rsid w:val="4E1F6E62"/>
    <w:rsid w:val="4FBF3F5F"/>
    <w:rsid w:val="50E63AE7"/>
    <w:rsid w:val="54216F96"/>
    <w:rsid w:val="55816C43"/>
    <w:rsid w:val="559E63C4"/>
    <w:rsid w:val="56EF6977"/>
    <w:rsid w:val="58CD180F"/>
    <w:rsid w:val="5989297C"/>
    <w:rsid w:val="5A932270"/>
    <w:rsid w:val="5B4C0DB3"/>
    <w:rsid w:val="5BB95D06"/>
    <w:rsid w:val="5E6261E1"/>
    <w:rsid w:val="5E9640DD"/>
    <w:rsid w:val="5EE418A0"/>
    <w:rsid w:val="60BA2039"/>
    <w:rsid w:val="61465CAD"/>
    <w:rsid w:val="62020AE1"/>
    <w:rsid w:val="62086F3D"/>
    <w:rsid w:val="623B7475"/>
    <w:rsid w:val="62F45876"/>
    <w:rsid w:val="63785DBF"/>
    <w:rsid w:val="64267CB1"/>
    <w:rsid w:val="645D39F0"/>
    <w:rsid w:val="66297BFD"/>
    <w:rsid w:val="69E9754E"/>
    <w:rsid w:val="6B864D76"/>
    <w:rsid w:val="6C200407"/>
    <w:rsid w:val="6DCB1B62"/>
    <w:rsid w:val="6E6726CD"/>
    <w:rsid w:val="6ECE0EC4"/>
    <w:rsid w:val="6F7C2E7B"/>
    <w:rsid w:val="70177AA5"/>
    <w:rsid w:val="71B57CC2"/>
    <w:rsid w:val="72A62800"/>
    <w:rsid w:val="72C66C80"/>
    <w:rsid w:val="74B30A1E"/>
    <w:rsid w:val="75EF6377"/>
    <w:rsid w:val="77CC4466"/>
    <w:rsid w:val="7A28432B"/>
    <w:rsid w:val="7A950079"/>
    <w:rsid w:val="7AC246C3"/>
    <w:rsid w:val="7AD718CF"/>
    <w:rsid w:val="7AD924E7"/>
    <w:rsid w:val="7C5D693E"/>
    <w:rsid w:val="7D071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文本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1310</Words>
  <Characters>1406</Characters>
  <TotalTime>4</TotalTime>
  <ScaleCrop>false</ScaleCrop>
  <LinksUpToDate>false</LinksUpToDate>
  <CharactersWithSpaces>1573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2023-07-10T09:23:00Z</dcterms:created>
  <dc:creator>Administrator</dc:creator>
  <cp:lastModifiedBy>推理的困境</cp:lastModifiedBy>
  <dcterms:modified xsi:type="dcterms:W3CDTF">2023-12-25T09:02:28Z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1B190692698F4CDAA8CAFAAD6B4C0302_13</vt:lpwstr>
  </property>
</Properties>
</file>